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35740D" w:rsidRPr="0035740D" w14:paraId="0B28E7DA" w14:textId="77777777" w:rsidTr="00A56131">
        <w:tc>
          <w:tcPr>
            <w:tcW w:w="2295" w:type="pct"/>
            <w:shd w:val="clear" w:color="auto" w:fill="auto"/>
          </w:tcPr>
          <w:p w14:paraId="3AE895CB" w14:textId="77777777" w:rsidR="0035740D" w:rsidRPr="0035740D" w:rsidRDefault="0035740D" w:rsidP="001D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Руководитель:</w:t>
            </w:r>
          </w:p>
          <w:p w14:paraId="07C7640B" w14:textId="77777777" w:rsidR="0035740D" w:rsidRPr="0035740D" w:rsidRDefault="0035740D" w:rsidP="001D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врач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</w:t>
            </w:r>
            <w:proofErr w:type="spellStart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Сухоложском</w:t>
            </w:r>
            <w:proofErr w:type="spellEnd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Богдановичском</w:t>
            </w:r>
            <w:proofErr w:type="spellEnd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районах</w:t>
            </w:r>
          </w:p>
        </w:tc>
        <w:tc>
          <w:tcPr>
            <w:tcW w:w="987" w:type="pct"/>
            <w:shd w:val="clear" w:color="auto" w:fill="auto"/>
          </w:tcPr>
          <w:p w14:paraId="07559E91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B0C65D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B6C5A2" w14:textId="77777777" w:rsidR="0035740D" w:rsidRPr="0035740D" w:rsidRDefault="0035740D" w:rsidP="0035740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(подписано)</w:t>
            </w:r>
          </w:p>
          <w:p w14:paraId="00C8CEC4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14:paraId="32B0F2CC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5F3B6D" w14:textId="77777777" w:rsidR="0035740D" w:rsidRPr="0035740D" w:rsidRDefault="0035740D" w:rsidP="0035740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Порошкина</w:t>
            </w:r>
            <w:proofErr w:type="spellEnd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577963B" w14:textId="77777777" w:rsidR="0035740D" w:rsidRPr="0035740D" w:rsidRDefault="0035740D" w:rsidP="0035740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Елена Эдуардовна</w:t>
            </w:r>
          </w:p>
          <w:p w14:paraId="37CB3E7C" w14:textId="4BA168CA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 подписи</w:t>
            </w:r>
          </w:p>
        </w:tc>
      </w:tr>
      <w:tr w:rsidR="0035740D" w:rsidRPr="0035740D" w14:paraId="0BD92ED2" w14:textId="77777777" w:rsidTr="00A56131">
        <w:tc>
          <w:tcPr>
            <w:tcW w:w="2295" w:type="pct"/>
            <w:shd w:val="clear" w:color="auto" w:fill="auto"/>
          </w:tcPr>
          <w:p w14:paraId="3B5350A4" w14:textId="77777777" w:rsidR="0035740D" w:rsidRPr="0035740D" w:rsidRDefault="0035740D" w:rsidP="001D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7" w:type="pct"/>
            <w:shd w:val="clear" w:color="auto" w:fill="auto"/>
          </w:tcPr>
          <w:p w14:paraId="06497122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8" w:type="pct"/>
            <w:shd w:val="clear" w:color="auto" w:fill="auto"/>
          </w:tcPr>
          <w:p w14:paraId="4A85D8C1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5740D" w:rsidRPr="0035740D" w14:paraId="2DD3A299" w14:textId="77777777" w:rsidTr="00A56131">
        <w:tc>
          <w:tcPr>
            <w:tcW w:w="2295" w:type="pct"/>
            <w:shd w:val="clear" w:color="auto" w:fill="auto"/>
          </w:tcPr>
          <w:p w14:paraId="25E5E570" w14:textId="77777777" w:rsidR="0035740D" w:rsidRPr="0035740D" w:rsidRDefault="0035740D" w:rsidP="001D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14:paraId="7F9FC789" w14:textId="040A4550" w:rsidR="0035740D" w:rsidRPr="0035740D" w:rsidRDefault="0035740D" w:rsidP="001D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по общей гигиене в</w:t>
            </w:r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</w:t>
            </w:r>
            <w:r w:rsidR="00B94C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связанных с питанием населения Филиала ФБУЗ «Центр гигиены и эпидемиологии в СО» в г. Каменске-Уральском, Каменском районе, </w:t>
            </w:r>
            <w:proofErr w:type="spellStart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Сухоложском</w:t>
            </w:r>
            <w:proofErr w:type="spellEnd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Богдановичском</w:t>
            </w:r>
            <w:proofErr w:type="spellEnd"/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районах</w:t>
            </w:r>
          </w:p>
        </w:tc>
        <w:tc>
          <w:tcPr>
            <w:tcW w:w="987" w:type="pct"/>
            <w:shd w:val="clear" w:color="auto" w:fill="auto"/>
          </w:tcPr>
          <w:p w14:paraId="2FB6C869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B8D35E" w14:textId="32E539AC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Асакасинская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Валерия</w:t>
            </w:r>
          </w:p>
          <w:p w14:paraId="4E267489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14:paraId="345189A8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71ABC5C" w14:textId="77777777" w:rsidR="0035740D" w:rsidRPr="0035740D" w:rsidRDefault="0035740D" w:rsidP="0035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B8F675" w14:textId="77777777" w:rsidR="0035740D" w:rsidRPr="0035740D" w:rsidRDefault="0035740D" w:rsidP="0035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0D">
              <w:rPr>
                <w:rFonts w:ascii="Times New Roman" w:eastAsia="Times New Roman" w:hAnsi="Times New Roman" w:cs="Times New Roman"/>
                <w:lang w:eastAsia="ru-RU"/>
              </w:rPr>
              <w:t>8(3439)370809</w:t>
            </w:r>
          </w:p>
        </w:tc>
      </w:tr>
    </w:tbl>
    <w:p w14:paraId="47A7FE74" w14:textId="48CB2448" w:rsidR="00AF3E1D" w:rsidRDefault="001D6F81" w:rsidP="003574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03.12.</w:t>
      </w:r>
      <w:r w:rsidR="0035740D">
        <w:rPr>
          <w:rFonts w:ascii="Times New Roman" w:hAnsi="Times New Roman" w:cs="Times New Roman"/>
          <w:sz w:val="24"/>
          <w:szCs w:val="24"/>
        </w:rPr>
        <w:t>2024 г.</w:t>
      </w:r>
    </w:p>
    <w:p w14:paraId="432C7DEF" w14:textId="5135AA86" w:rsidR="0035740D" w:rsidRPr="0035740D" w:rsidRDefault="0049641A" w:rsidP="00357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выбрать безопасный</w:t>
      </w:r>
      <w:r w:rsidR="0035740D" w:rsidRPr="0035740D">
        <w:rPr>
          <w:rFonts w:ascii="Times New Roman" w:hAnsi="Times New Roman" w:cs="Times New Roman"/>
          <w:b/>
          <w:bCs/>
          <w:sz w:val="24"/>
          <w:szCs w:val="24"/>
        </w:rPr>
        <w:t xml:space="preserve"> новогодни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35740D" w:rsidRPr="0035740D">
        <w:rPr>
          <w:rFonts w:ascii="Times New Roman" w:hAnsi="Times New Roman" w:cs="Times New Roman"/>
          <w:b/>
          <w:bCs/>
          <w:sz w:val="24"/>
          <w:szCs w:val="24"/>
        </w:rPr>
        <w:t xml:space="preserve"> сладки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35740D" w:rsidRPr="0035740D">
        <w:rPr>
          <w:rFonts w:ascii="Times New Roman" w:hAnsi="Times New Roman" w:cs="Times New Roman"/>
          <w:b/>
          <w:bCs/>
          <w:sz w:val="24"/>
          <w:szCs w:val="24"/>
        </w:rPr>
        <w:t xml:space="preserve"> подар</w:t>
      </w: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</w:p>
    <w:p w14:paraId="5C2DD039" w14:textId="51F91440" w:rsidR="00E94C6B" w:rsidRDefault="00E94C6B" w:rsidP="00B94C13">
      <w:pPr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безопасного новогоднего сладкого подарка для детей – задача, требующая внимательности и осторожности.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Советуем Вам придерживаться нескольких </w:t>
      </w:r>
      <w:r w:rsid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</w:t>
      </w:r>
      <w:r w:rsidRPr="00E94C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приобрести вкусный, качественный и безопасный сладкий подарок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3B402D" w14:textId="312B7C48" w:rsidR="00E94C6B" w:rsidRDefault="00E94C6B" w:rsidP="00B94C13">
      <w:pPr>
        <w:pStyle w:val="a3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новогодние подарки стоит приобретать в местах организованной торговли (магазины, супермаркеты, официальные рынки).</w:t>
      </w:r>
    </w:p>
    <w:p w14:paraId="29F2065C" w14:textId="77777777" w:rsidR="00F77970" w:rsidRPr="00F77970" w:rsidRDefault="00E94C6B" w:rsidP="00B94C1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этикетку упаковки, маркировку пищевой продукции, на которой должны быть следующие сведения: наименование; состав; количество; дата изготовления; срок годности; условия хранения пищевой продукции, в том числе и после вскрытия упаковки; </w:t>
      </w:r>
      <w:r w:rsidR="00F77970" w:rsidRPr="00F77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сведенья об изготовителе; рекомендации и (или) ограничения по использованию; показатели пищевой ценности; сведения о наличии ГМО; единый знак обращения продукции на рынке государств - членов Таможенного союза.</w:t>
      </w:r>
    </w:p>
    <w:p w14:paraId="250F6804" w14:textId="6182B200" w:rsidR="00E94C6B" w:rsidRDefault="0049172D" w:rsidP="00B94C13">
      <w:pPr>
        <w:pStyle w:val="a3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у</w:t>
      </w:r>
      <w:bookmarkStart w:id="0" w:name="_GoBack"/>
      <w:bookmarkEnd w:id="0"/>
      <w:r w:rsidRPr="0049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станавливается по самому скоропортящемуся продукту, входящему в состав.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</w:t>
      </w:r>
      <w:r w:rsidRPr="0049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с самой близкой ко дню покупки датой фасовки - тогда конфеты, вафли и печенье будут более свежими.</w:t>
      </w:r>
    </w:p>
    <w:p w14:paraId="08192FA7" w14:textId="1F18FC7A" w:rsidR="0049172D" w:rsidRDefault="0049172D" w:rsidP="00B94C13">
      <w:pPr>
        <w:pStyle w:val="a3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редпочтение стоит отдавать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подаркам, </w:t>
      </w:r>
      <w:r w:rsidRPr="0049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кондитерских изделий которых содержится минимум пищевых добавок, консервантов, гомогенизированных жиров и масел.</w:t>
      </w:r>
    </w:p>
    <w:p w14:paraId="1C9AA864" w14:textId="67F9A768" w:rsidR="00CD6BDF" w:rsidRDefault="00CD6BDF" w:rsidP="00B94C13">
      <w:pPr>
        <w:pStyle w:val="a3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наличие потенциальных аллергенов, к которым относятся - ядра абрикосовой косточки, арахис, их использование в питании детей не рекомендуется. Следует отметить, что карамель, в том числе, леденцовая, не рекомендована для наполнения детских наборов, так же, как и кондитерские изделия, содержащие алкоголь более 0,5 % этанола.</w:t>
      </w:r>
    </w:p>
    <w:p w14:paraId="6F982CD3" w14:textId="769B0F46" w:rsidR="00731C94" w:rsidRDefault="00731C94" w:rsidP="00B94C13">
      <w:pPr>
        <w:pStyle w:val="a3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сладостей должны отсутствовать: усилители вкуса и аромата, консерванты (Е200, Е202, Е210, Е249), синтетические красители, </w:t>
      </w:r>
      <w:proofErr w:type="spellStart"/>
      <w:r w:rsidRPr="00731C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73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идентичные натуральным, гидрогенизированные масла и жиры, а также натуральный кофе. Натуральные красители и </w:t>
      </w:r>
      <w:proofErr w:type="spellStart"/>
      <w:r w:rsidRPr="00731C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73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допускаются.</w:t>
      </w:r>
    </w:p>
    <w:p w14:paraId="35A5EF49" w14:textId="237A1001" w:rsidR="00B94C13" w:rsidRPr="00F77970" w:rsidRDefault="00B94C13" w:rsidP="00B94C13">
      <w:pPr>
        <w:pStyle w:val="a3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подарок советуем хранить при температуре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r w:rsidRP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из-за нарушений условий хранения шоколад может покрыться белым налетом.</w:t>
      </w:r>
    </w:p>
    <w:p w14:paraId="4B787D04" w14:textId="6D638CF3" w:rsidR="00CD6BDF" w:rsidRPr="00CD6BDF" w:rsidRDefault="00CD6BDF" w:rsidP="00B94C13">
      <w:pPr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качественного сладкого набора могут входить шоколад, конфеты (желейные, вафельные, с начинкой из суфле), вафли, пряники, печенье (бисквитное, галетное), мягкий ирис, пастила, зефир и мармелад.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 </w:t>
      </w:r>
    </w:p>
    <w:p w14:paraId="65942A90" w14:textId="32CA239D" w:rsidR="00CD6BDF" w:rsidRPr="00CD6BDF" w:rsidRDefault="00CD6BDF" w:rsidP="00B94C1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Но стоит помнить о возрастных ограничениях и технике безопасности. Так,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</w:t>
      </w:r>
      <w:r w:rsidR="00BA3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2BD91" w14:textId="6FCA2366" w:rsidR="00B94C13" w:rsidRPr="00E94C6B" w:rsidRDefault="00B94C13" w:rsidP="00B94C13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этим простым правилам, вы гарантированно подарите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 детям</w:t>
      </w:r>
      <w:r w:rsidRP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сладкий, но и безопасный Новый год, наполнив его радостью и волшебством.</w:t>
      </w:r>
    </w:p>
    <w:p w14:paraId="5AC74AF5" w14:textId="77777777" w:rsidR="00B94C13" w:rsidRDefault="00B94C13" w:rsidP="00357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7CC6E" w14:textId="1911CBE2" w:rsidR="0035740D" w:rsidRPr="0035740D" w:rsidRDefault="00BA33E4" w:rsidP="0035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Использованные ресурсы: </w:t>
      </w:r>
      <w:hyperlink r:id="rId5" w:history="1">
        <w:r w:rsidR="00B94C13" w:rsidRPr="009E34FC">
          <w:rPr>
            <w:rStyle w:val="a4"/>
            <w:rFonts w:ascii="Times New Roman" w:hAnsi="Times New Roman" w:cs="Times New Roman"/>
            <w:sz w:val="24"/>
            <w:szCs w:val="24"/>
          </w:rPr>
          <w:t>https://здоровое-питание.рф/healthy-nutrition/news/novogodnie-sladosti-vkusno-i-bezopasno/?sphrase_id=132900</w:t>
        </w:r>
      </w:hyperlink>
      <w:r w:rsidR="00B94C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740D" w:rsidRPr="0035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36A6"/>
    <w:multiLevelType w:val="hybridMultilevel"/>
    <w:tmpl w:val="7A16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F3"/>
    <w:rsid w:val="001D6F81"/>
    <w:rsid w:val="0035740D"/>
    <w:rsid w:val="0049172D"/>
    <w:rsid w:val="0049641A"/>
    <w:rsid w:val="00731C94"/>
    <w:rsid w:val="007A1B3A"/>
    <w:rsid w:val="007B29B9"/>
    <w:rsid w:val="00861E0B"/>
    <w:rsid w:val="00AF3E1D"/>
    <w:rsid w:val="00B61B53"/>
    <w:rsid w:val="00B94C13"/>
    <w:rsid w:val="00BA33E4"/>
    <w:rsid w:val="00CD6BDF"/>
    <w:rsid w:val="00D93FF3"/>
    <w:rsid w:val="00E94C6B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9006"/>
  <w15:chartTrackingRefBased/>
  <w15:docId w15:val="{3BD93108-F982-434A-8802-2D5B6857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C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9;&#1076;&#1086;&#1088;&#1086;&#1074;&#1086;&#1077;-&#1087;&#1080;&#1090;&#1072;&#1085;&#1080;&#1077;.&#1088;&#1092;/healthy-nutrition/news/novogodnie-sladosti-vkusno-i-bezopasno/?sphrase_id=132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Разницина Валерия Владимировна</dc:creator>
  <cp:keywords/>
  <dc:description/>
  <cp:lastModifiedBy>Шереметьева Анжелика Васильевна</cp:lastModifiedBy>
  <cp:revision>7</cp:revision>
  <dcterms:created xsi:type="dcterms:W3CDTF">2024-11-20T09:09:00Z</dcterms:created>
  <dcterms:modified xsi:type="dcterms:W3CDTF">2024-12-03T09:49:00Z</dcterms:modified>
</cp:coreProperties>
</file>